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9A68C1" w:rsidRPr="0075264E" w:rsidTr="0075264E">
        <w:trPr>
          <w:trHeight w:val="1556"/>
        </w:trPr>
        <w:tc>
          <w:tcPr>
            <w:tcW w:w="9039" w:type="dxa"/>
            <w:gridSpan w:val="2"/>
          </w:tcPr>
          <w:p w:rsidR="0075264E" w:rsidRPr="0075264E" w:rsidRDefault="0075264E" w:rsidP="0075264E">
            <w:pPr>
              <w:spacing w:before="240"/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 xml:space="preserve">РАСПИСАНИЕ ПРОСЛУШИВАНИЙ УЧАСТНИКОВ 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ПЕРВОГО МЕЖДУНАРОДНОГО КОНКУРСА-ФЕСТИВАЛЯ ГИТАРИСТОВ И КОМПОЗИТОРОВ</w:t>
            </w:r>
          </w:p>
          <w:p w:rsidR="005823E6" w:rsidRPr="0075264E" w:rsidRDefault="0075264E" w:rsidP="0075264E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 xml:space="preserve"> «ВРЕМЯ ГИТАРЫ»</w:t>
            </w:r>
          </w:p>
        </w:tc>
      </w:tr>
      <w:tr w:rsidR="0075264E" w:rsidRPr="0075264E" w:rsidTr="0075264E">
        <w:trPr>
          <w:trHeight w:val="749"/>
        </w:trPr>
        <w:tc>
          <w:tcPr>
            <w:tcW w:w="9039" w:type="dxa"/>
            <w:gridSpan w:val="2"/>
          </w:tcPr>
          <w:p w:rsidR="0075264E" w:rsidRPr="0075264E" w:rsidRDefault="00FE543D" w:rsidP="00543768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</w:t>
            </w:r>
            <w:r w:rsidR="000046B1">
              <w:rPr>
                <w:rFonts w:ascii="Constantia" w:hAnsi="Constantia"/>
                <w:b/>
              </w:rPr>
              <w:t>5</w:t>
            </w:r>
            <w:r w:rsidR="0075264E" w:rsidRPr="0075264E">
              <w:rPr>
                <w:rFonts w:ascii="Constantia" w:hAnsi="Constantia"/>
                <w:b/>
              </w:rPr>
              <w:t xml:space="preserve"> октября 2019</w:t>
            </w:r>
          </w:p>
        </w:tc>
      </w:tr>
      <w:tr w:rsidR="0075264E" w:rsidRPr="0075264E" w:rsidTr="0075264E">
        <w:trPr>
          <w:trHeight w:val="1348"/>
        </w:trPr>
        <w:tc>
          <w:tcPr>
            <w:tcW w:w="9039" w:type="dxa"/>
            <w:gridSpan w:val="2"/>
          </w:tcPr>
          <w:p w:rsidR="0075264E" w:rsidRDefault="0075264E" w:rsidP="0075264E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НОМИНАЦИЯ «СОЛИСТЫ»</w:t>
            </w:r>
          </w:p>
          <w:p w:rsidR="0075264E" w:rsidRDefault="0075264E" w:rsidP="00FE543D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Категория «</w:t>
            </w:r>
            <w:r w:rsidR="008F0C15">
              <w:rPr>
                <w:rFonts w:ascii="Constantia" w:hAnsi="Constantia"/>
                <w:b/>
              </w:rPr>
              <w:t>студенты музыкальных училищ и колледжей</w:t>
            </w:r>
            <w:r>
              <w:rPr>
                <w:rFonts w:ascii="Constantia" w:hAnsi="Constantia"/>
                <w:b/>
              </w:rPr>
              <w:t>»</w:t>
            </w:r>
          </w:p>
          <w:p w:rsidR="00FE543D" w:rsidRPr="00FE543D" w:rsidRDefault="00FE543D" w:rsidP="008F0C15">
            <w:pPr>
              <w:spacing w:before="240"/>
              <w:jc w:val="center"/>
              <w:rPr>
                <w:rFonts w:ascii="Constantia" w:hAnsi="Constantia"/>
                <w:b/>
              </w:rPr>
            </w:pPr>
          </w:p>
        </w:tc>
      </w:tr>
      <w:tr w:rsidR="0075264E" w:rsidRPr="0075264E" w:rsidTr="005823E6">
        <w:tc>
          <w:tcPr>
            <w:tcW w:w="9039" w:type="dxa"/>
            <w:gridSpan w:val="2"/>
          </w:tcPr>
          <w:p w:rsidR="0075264E" w:rsidRPr="0075264E" w:rsidRDefault="0075264E" w:rsidP="00FE543D">
            <w:pPr>
              <w:rPr>
                <w:rFonts w:ascii="Constantia" w:hAnsi="Constantia"/>
                <w:b/>
              </w:rPr>
            </w:pP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75264E" w:rsidRPr="0075264E" w:rsidRDefault="0075264E" w:rsidP="005823E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A68C1" w:rsidRPr="0075264E" w:rsidTr="005823E6">
        <w:tc>
          <w:tcPr>
            <w:tcW w:w="6062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Фамилия и имя, город</w:t>
            </w:r>
          </w:p>
        </w:tc>
        <w:tc>
          <w:tcPr>
            <w:tcW w:w="2977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Время</w:t>
            </w:r>
            <w:r w:rsidR="005823E6" w:rsidRPr="0075264E">
              <w:rPr>
                <w:rFonts w:ascii="Constantia" w:hAnsi="Constantia"/>
                <w:b/>
              </w:rPr>
              <w:t xml:space="preserve"> начала прослушивания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r w:rsidRPr="002C78F4">
              <w:rPr>
                <w:rFonts w:ascii="Constantia" w:hAnsi="Constantia"/>
                <w:b/>
              </w:rPr>
              <w:t>Грибков</w:t>
            </w:r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Александр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Ярославль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Gribkov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Aleksandr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>, Yaroslavl, Russia</w:t>
            </w:r>
          </w:p>
        </w:tc>
        <w:tc>
          <w:tcPr>
            <w:tcW w:w="2977" w:type="dxa"/>
            <w:vMerge w:val="restart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 w:rsidRPr="0019454C">
              <w:rPr>
                <w:rFonts w:ascii="Constantia" w:hAnsi="Constantia"/>
                <w:b/>
              </w:rPr>
              <w:t>10.00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r w:rsidRPr="002C78F4">
              <w:rPr>
                <w:rFonts w:ascii="Constantia" w:hAnsi="Constantia"/>
                <w:b/>
              </w:rPr>
              <w:t>Дементьева</w:t>
            </w:r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Александра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Химки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A305E0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Dementyeva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Aleksandra</w:t>
            </w:r>
            <w:r w:rsidRPr="00250C0C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  <w:lang w:val="en-US"/>
              </w:rPr>
              <w:t>Khimki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>, 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FE543D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Загрузина</w:t>
            </w:r>
            <w:proofErr w:type="spellEnd"/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Анна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Ярославль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Zagruzina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Anna</w:t>
            </w:r>
            <w:r w:rsidRPr="00250C0C">
              <w:rPr>
                <w:rFonts w:ascii="Constantia" w:hAnsi="Constantia"/>
                <w:i/>
                <w:lang w:val="en-US"/>
              </w:rPr>
              <w:t>, Yaroslavl, 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r w:rsidRPr="002C78F4">
              <w:rPr>
                <w:rFonts w:ascii="Constantia" w:hAnsi="Constantia"/>
                <w:b/>
              </w:rPr>
              <w:t>Иванникова</w:t>
            </w:r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Анастасия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Новосибирск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Ivannikova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Anastasia</w:t>
            </w:r>
            <w:r w:rsidRPr="00250C0C">
              <w:rPr>
                <w:rFonts w:ascii="Constantia" w:hAnsi="Constantia"/>
                <w:i/>
                <w:lang w:val="en-US"/>
              </w:rPr>
              <w:t>, Novosibirsk, 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r w:rsidRPr="002C78F4">
              <w:rPr>
                <w:rFonts w:ascii="Constantia" w:hAnsi="Constantia"/>
                <w:b/>
              </w:rPr>
              <w:t>Климкина</w:t>
            </w:r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София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Klimkina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Sofia</w:t>
            </w:r>
            <w:r w:rsidRPr="00250C0C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  <w:vMerge w:val="restart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11.00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lang w:val="en-US"/>
              </w:rPr>
            </w:pPr>
            <w:r w:rsidRPr="002C78F4">
              <w:rPr>
                <w:rFonts w:ascii="Constantia" w:hAnsi="Constantia"/>
                <w:b/>
              </w:rPr>
              <w:t>Козлов</w:t>
            </w:r>
            <w:r w:rsidRPr="00250C0C">
              <w:rPr>
                <w:rFonts w:ascii="Constantia" w:hAnsi="Constantia"/>
                <w:b/>
                <w:lang w:val="en-US"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Евгений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Электросталь</w:t>
            </w:r>
            <w:r w:rsidRPr="00250C0C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Kozlov</w:t>
            </w:r>
            <w:proofErr w:type="spellEnd"/>
            <w:r w:rsidRPr="00250C0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Evgeniy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  <w:lang w:val="en-US"/>
              </w:rPr>
              <w:t>Elektrostal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>, 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A305E0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Колосов Александр</w:t>
            </w:r>
            <w:r w:rsidRPr="00500472">
              <w:rPr>
                <w:rFonts w:ascii="Constantia" w:hAnsi="Constantia"/>
              </w:rPr>
              <w:t>, Чита,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Kolosov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Aleksandr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Chita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Коцюба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Новосибирск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A305E0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Kotsyuba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Novosibirsk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Лоенко</w:t>
            </w:r>
            <w:proofErr w:type="spellEnd"/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Анна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Симферополь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BE003C">
              <w:rPr>
                <w:rFonts w:ascii="Constantia" w:hAnsi="Constantia"/>
                <w:b/>
                <w:i/>
                <w:lang w:val="en-US"/>
              </w:rPr>
              <w:t>Loyenko</w:t>
            </w:r>
            <w:proofErr w:type="spellEnd"/>
            <w:r w:rsidRPr="00BE003C">
              <w:rPr>
                <w:rFonts w:ascii="Constantia" w:hAnsi="Constantia"/>
                <w:b/>
                <w:i/>
              </w:rPr>
              <w:t xml:space="preserve"> </w:t>
            </w:r>
            <w:r w:rsidRPr="00BE003C">
              <w:rPr>
                <w:rFonts w:ascii="Constantia" w:hAnsi="Constantia"/>
                <w:b/>
                <w:i/>
                <w:lang w:val="en-US"/>
              </w:rPr>
              <w:t>Anna</w:t>
            </w:r>
            <w:r w:rsidRPr="00BE003C">
              <w:rPr>
                <w:rFonts w:ascii="Constantia" w:hAnsi="Constantia"/>
                <w:i/>
              </w:rPr>
              <w:t xml:space="preserve">, </w:t>
            </w:r>
            <w:r w:rsidRPr="00BE003C">
              <w:rPr>
                <w:rFonts w:ascii="Constantia" w:hAnsi="Constantia"/>
                <w:i/>
                <w:lang w:val="en-US"/>
              </w:rPr>
              <w:t>Simferopol</w:t>
            </w:r>
            <w:r w:rsidRPr="00BE003C">
              <w:rPr>
                <w:rFonts w:ascii="Constantia" w:hAnsi="Constantia"/>
                <w:i/>
              </w:rPr>
              <w:t xml:space="preserve">, </w:t>
            </w:r>
            <w:r w:rsidRPr="00BE003C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 w:val="restart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12.00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Малкова Виктория</w:t>
            </w:r>
            <w:r w:rsidRPr="00500472">
              <w:rPr>
                <w:rFonts w:ascii="Constantia" w:hAnsi="Constantia"/>
              </w:rPr>
              <w:t>, Ярославль,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Malkova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Viktoria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Y</w:t>
            </w:r>
            <w:proofErr w:type="spellStart"/>
            <w:r w:rsidRPr="00250C0C">
              <w:rPr>
                <w:rFonts w:ascii="Constantia" w:hAnsi="Constantia"/>
                <w:i/>
              </w:rPr>
              <w:t>aroslavl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Марин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Тамбов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r w:rsidRPr="00250C0C">
              <w:rPr>
                <w:rFonts w:ascii="Constantia" w:hAnsi="Constantia"/>
                <w:b/>
                <w:i/>
                <w:lang w:val="en-US"/>
              </w:rPr>
              <w:t>Marin</w:t>
            </w:r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Tambov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Морозов Иван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lastRenderedPageBreak/>
              <w:t>Morozov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Ivan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Moscow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887143" w:rsidRDefault="00BE003C" w:rsidP="00BE003C">
            <w:pPr>
              <w:pStyle w:val="a4"/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lastRenderedPageBreak/>
              <w:t>ПЕРЕРЫВ</w:t>
            </w:r>
          </w:p>
        </w:tc>
        <w:tc>
          <w:tcPr>
            <w:tcW w:w="2977" w:type="dxa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13.00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Сарова</w:t>
            </w:r>
            <w:proofErr w:type="spellEnd"/>
            <w:r w:rsidRPr="002C78F4">
              <w:rPr>
                <w:rFonts w:ascii="Constantia" w:hAnsi="Constantia"/>
                <w:b/>
              </w:rPr>
              <w:t xml:space="preserve"> Анна</w:t>
            </w:r>
            <w:r w:rsidRPr="00500472">
              <w:rPr>
                <w:rFonts w:ascii="Constantia" w:hAnsi="Constantia"/>
              </w:rPr>
              <w:t>, Тверь,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Sarova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Anna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Tver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 w:val="restart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13.45</w:t>
            </w:r>
          </w:p>
        </w:tc>
      </w:tr>
      <w:tr w:rsidR="00BE003C" w:rsidRPr="0075264E" w:rsidTr="005823E6">
        <w:tc>
          <w:tcPr>
            <w:tcW w:w="6062" w:type="dxa"/>
          </w:tcPr>
          <w:p w:rsidR="00BE003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Скуратов</w:t>
            </w:r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Евгений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Липецк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AD5DC7">
              <w:rPr>
                <w:rFonts w:ascii="Constantia" w:hAnsi="Constantia"/>
                <w:b/>
                <w:i/>
                <w:lang w:val="en-US"/>
              </w:rPr>
              <w:t>Skuratov</w:t>
            </w:r>
            <w:proofErr w:type="spellEnd"/>
            <w:r w:rsidRPr="00AD5DC7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D5DC7">
              <w:rPr>
                <w:rFonts w:ascii="Constantia" w:hAnsi="Constantia"/>
                <w:b/>
                <w:i/>
                <w:lang w:val="en-US"/>
              </w:rPr>
              <w:t>Evgeniy</w:t>
            </w:r>
            <w:proofErr w:type="spellEnd"/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Lipetsk</w:t>
            </w:r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AD5DC7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AD5DC7">
              <w:rPr>
                <w:rFonts w:ascii="Constantia" w:hAnsi="Constantia"/>
                <w:b/>
                <w:i/>
              </w:rPr>
              <w:t>Смирнов Кирилл</w:t>
            </w:r>
            <w:r w:rsidRPr="00AD5DC7">
              <w:rPr>
                <w:rFonts w:ascii="Constantia" w:hAnsi="Constantia"/>
                <w:i/>
              </w:rPr>
              <w:t>, Ярославль,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i/>
                <w:lang w:val="en-US"/>
              </w:rPr>
              <w:t>Smirnov</w:t>
            </w:r>
            <w:r w:rsidRPr="00AD5DC7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Kirill</w:t>
            </w:r>
            <w:proofErr w:type="spellEnd"/>
            <w:r w:rsidRPr="00AD5DC7">
              <w:rPr>
                <w:rFonts w:ascii="Constantia" w:hAnsi="Constantia"/>
                <w:b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Yaroslavl</w:t>
            </w:r>
            <w:r w:rsidRPr="00AD5DC7">
              <w:rPr>
                <w:rFonts w:ascii="Constantia" w:hAnsi="Constantia"/>
                <w:i/>
              </w:rPr>
              <w:t xml:space="preserve">, </w:t>
            </w:r>
            <w:r w:rsidRPr="00AD5DC7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Сосновенко</w:t>
            </w:r>
            <w:proofErr w:type="spellEnd"/>
            <w:r w:rsidRPr="00250C0C">
              <w:rPr>
                <w:rFonts w:ascii="Constantia" w:hAnsi="Constantia"/>
                <w:b/>
              </w:rPr>
              <w:t xml:space="preserve"> </w:t>
            </w:r>
            <w:r w:rsidRPr="002C78F4">
              <w:rPr>
                <w:rFonts w:ascii="Constantia" w:hAnsi="Constantia"/>
                <w:b/>
              </w:rPr>
              <w:t>Максим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Владивосток</w:t>
            </w:r>
            <w:r w:rsidRPr="00250C0C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Sosnovenko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  <w:lang w:val="en-US"/>
              </w:rPr>
              <w:t>Maksim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Vladivostok</w:t>
            </w:r>
            <w:r w:rsidRPr="00250C0C">
              <w:rPr>
                <w:rFonts w:ascii="Constantia" w:hAnsi="Constantia"/>
                <w:i/>
              </w:rPr>
              <w:t xml:space="preserve">, </w:t>
            </w:r>
            <w:r w:rsidRPr="00250C0C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Судник Дарья</w:t>
            </w:r>
            <w:r w:rsidRPr="00500472">
              <w:rPr>
                <w:rFonts w:ascii="Constantia" w:hAnsi="Constantia"/>
              </w:rPr>
              <w:t>, Пушкино, Россия</w:t>
            </w:r>
          </w:p>
          <w:p w:rsidR="00BE003C" w:rsidRPr="00A305E0" w:rsidRDefault="00BE003C" w:rsidP="00BE003C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Sudnik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Daria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Pushkino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 w:val="restart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14.45</w:t>
            </w:r>
          </w:p>
        </w:tc>
      </w:tr>
      <w:tr w:rsidR="00BE003C" w:rsidRPr="00A305E0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r w:rsidRPr="002C78F4">
              <w:rPr>
                <w:rFonts w:ascii="Constantia" w:hAnsi="Constantia"/>
                <w:b/>
              </w:rPr>
              <w:t>Титов Артем</w:t>
            </w:r>
            <w:r w:rsidRPr="00500472">
              <w:rPr>
                <w:rFonts w:ascii="Constantia" w:hAnsi="Constantia"/>
              </w:rPr>
              <w:t>, Брянск,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Titov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Artem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Br</w:t>
            </w:r>
            <w:proofErr w:type="spellEnd"/>
            <w:r w:rsidRPr="00250C0C">
              <w:rPr>
                <w:rFonts w:ascii="Constantia" w:hAnsi="Constantia"/>
                <w:i/>
                <w:lang w:val="en-US"/>
              </w:rPr>
              <w:t>y</w:t>
            </w:r>
            <w:proofErr w:type="spellStart"/>
            <w:r w:rsidRPr="00250C0C">
              <w:rPr>
                <w:rFonts w:ascii="Constantia" w:hAnsi="Constantia"/>
                <w:i/>
              </w:rPr>
              <w:t>ansk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250C0C" w:rsidRDefault="00BE003C" w:rsidP="00BE003C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</w:rPr>
            </w:pPr>
            <w:proofErr w:type="spellStart"/>
            <w:r w:rsidRPr="002C78F4">
              <w:rPr>
                <w:rFonts w:ascii="Constantia" w:hAnsi="Constantia"/>
                <w:b/>
              </w:rPr>
              <w:t>Шкежев</w:t>
            </w:r>
            <w:proofErr w:type="spellEnd"/>
            <w:r w:rsidRPr="002C78F4">
              <w:rPr>
                <w:rFonts w:ascii="Constantia" w:hAnsi="Constantia"/>
                <w:b/>
              </w:rPr>
              <w:t xml:space="preserve"> Беслан</w:t>
            </w:r>
            <w:r w:rsidRPr="00500472">
              <w:rPr>
                <w:rFonts w:ascii="Constantia" w:hAnsi="Constantia"/>
              </w:rPr>
              <w:t>, Электросталь, Россия</w:t>
            </w:r>
          </w:p>
          <w:p w:rsidR="00BE003C" w:rsidRPr="00BE003C" w:rsidRDefault="00BE003C" w:rsidP="00BE003C">
            <w:pPr>
              <w:pStyle w:val="a4"/>
              <w:rPr>
                <w:rFonts w:ascii="Constantia" w:hAnsi="Constantia"/>
              </w:rPr>
            </w:pPr>
            <w:proofErr w:type="spellStart"/>
            <w:r w:rsidRPr="00250C0C">
              <w:rPr>
                <w:rFonts w:ascii="Constantia" w:hAnsi="Constantia"/>
                <w:b/>
                <w:i/>
              </w:rPr>
              <w:t>Shkezhev</w:t>
            </w:r>
            <w:proofErr w:type="spellEnd"/>
            <w:r w:rsidRPr="00250C0C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250C0C">
              <w:rPr>
                <w:rFonts w:ascii="Constantia" w:hAnsi="Constantia"/>
                <w:b/>
                <w:i/>
              </w:rPr>
              <w:t>Beslan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Elektrostal</w:t>
            </w:r>
            <w:proofErr w:type="spellEnd"/>
            <w:r w:rsidRPr="00250C0C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250C0C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5823E6">
        <w:tc>
          <w:tcPr>
            <w:tcW w:w="6062" w:type="dxa"/>
          </w:tcPr>
          <w:p w:rsidR="00BE003C" w:rsidRPr="00A305E0" w:rsidRDefault="00BE003C" w:rsidP="00BE003C">
            <w:pPr>
              <w:pStyle w:val="a4"/>
              <w:jc w:val="center"/>
              <w:rPr>
                <w:rFonts w:ascii="Constantia" w:hAnsi="Constantia"/>
                <w:i/>
                <w:lang w:val="en-US"/>
              </w:rPr>
            </w:pPr>
            <w:r>
              <w:rPr>
                <w:rFonts w:ascii="Constantia" w:hAnsi="Constantia"/>
                <w:b/>
              </w:rPr>
              <w:t>ПЕРЕРЫВ</w:t>
            </w:r>
          </w:p>
        </w:tc>
        <w:tc>
          <w:tcPr>
            <w:tcW w:w="2977" w:type="dxa"/>
          </w:tcPr>
          <w:p w:rsidR="00BE003C" w:rsidRPr="0019454C" w:rsidRDefault="00BE003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15.30</w:t>
            </w:r>
          </w:p>
        </w:tc>
      </w:tr>
      <w:tr w:rsidR="007D7AD7" w:rsidRPr="0075264E" w:rsidTr="007D7AD7">
        <w:trPr>
          <w:trHeight w:val="1214"/>
        </w:trPr>
        <w:tc>
          <w:tcPr>
            <w:tcW w:w="9039" w:type="dxa"/>
            <w:gridSpan w:val="2"/>
          </w:tcPr>
          <w:p w:rsidR="007D7AD7" w:rsidRDefault="007D7AD7" w:rsidP="007D7AD7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НОМИНАЦИЯ «</w:t>
            </w:r>
            <w:r>
              <w:rPr>
                <w:rFonts w:ascii="Constantia" w:hAnsi="Constantia"/>
                <w:b/>
              </w:rPr>
              <w:t>КОМПОЗИТОРЫ</w:t>
            </w:r>
            <w:r>
              <w:rPr>
                <w:rFonts w:ascii="Constantia" w:hAnsi="Constantia"/>
                <w:b/>
              </w:rPr>
              <w:t>»</w:t>
            </w:r>
          </w:p>
          <w:p w:rsidR="007D7AD7" w:rsidRPr="007D7AD7" w:rsidRDefault="007D7AD7" w:rsidP="007D7AD7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 xml:space="preserve">II </w:t>
            </w:r>
            <w:r>
              <w:rPr>
                <w:rFonts w:ascii="Constantia" w:hAnsi="Constantia"/>
                <w:b/>
              </w:rPr>
              <w:t>тур</w:t>
            </w:r>
          </w:p>
        </w:tc>
      </w:tr>
      <w:tr w:rsidR="007D7AD7" w:rsidRPr="0075264E" w:rsidTr="009E4BB2">
        <w:tc>
          <w:tcPr>
            <w:tcW w:w="9039" w:type="dxa"/>
            <w:gridSpan w:val="2"/>
          </w:tcPr>
          <w:p w:rsidR="007D7AD7" w:rsidRPr="0075264E" w:rsidRDefault="007D7AD7" w:rsidP="007D7AD7">
            <w:pPr>
              <w:rPr>
                <w:rFonts w:ascii="Constantia" w:hAnsi="Constantia"/>
                <w:b/>
              </w:rPr>
            </w:pPr>
          </w:p>
          <w:p w:rsidR="007D7AD7" w:rsidRPr="0075264E" w:rsidRDefault="007D7AD7" w:rsidP="007D7AD7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7D7AD7" w:rsidRPr="0075264E" w:rsidRDefault="007D7AD7" w:rsidP="007D7AD7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7D7AD7" w:rsidRPr="0075264E" w:rsidRDefault="007D7AD7" w:rsidP="007D7AD7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7D7AD7" w:rsidRPr="0075264E" w:rsidRDefault="007D7AD7" w:rsidP="007D7AD7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7D7AD7" w:rsidRPr="0075264E" w:rsidTr="007D7AD7">
        <w:trPr>
          <w:trHeight w:val="896"/>
        </w:trPr>
        <w:tc>
          <w:tcPr>
            <w:tcW w:w="6062" w:type="dxa"/>
          </w:tcPr>
          <w:p w:rsidR="007D7AD7" w:rsidRPr="0075264E" w:rsidRDefault="007D7AD7" w:rsidP="007D7AD7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ПСЕВДОНИМ</w:t>
            </w:r>
          </w:p>
        </w:tc>
        <w:tc>
          <w:tcPr>
            <w:tcW w:w="2977" w:type="dxa"/>
          </w:tcPr>
          <w:p w:rsidR="007D7AD7" w:rsidRPr="0075264E" w:rsidRDefault="007D7AD7" w:rsidP="007D7AD7">
            <w:pPr>
              <w:spacing w:before="240"/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Время начала прослушивания</w:t>
            </w:r>
          </w:p>
        </w:tc>
      </w:tr>
      <w:tr w:rsidR="0014114C" w:rsidRPr="0075264E" w:rsidTr="005823E6">
        <w:tc>
          <w:tcPr>
            <w:tcW w:w="6062" w:type="dxa"/>
          </w:tcPr>
          <w:p w:rsidR="0014114C" w:rsidRPr="007D7AD7" w:rsidRDefault="0014114C" w:rsidP="007D7AD7">
            <w:pPr>
              <w:pStyle w:val="a4"/>
              <w:numPr>
                <w:ilvl w:val="0"/>
                <w:numId w:val="14"/>
              </w:numPr>
              <w:spacing w:before="240"/>
              <w:jc w:val="both"/>
              <w:rPr>
                <w:rFonts w:ascii="Constantia" w:hAnsi="Constant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>Follower</w:t>
            </w:r>
            <w:proofErr w:type="spellEnd"/>
            <w:r w:rsidRPr="007D7AD7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7D7AD7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2977" w:type="dxa"/>
            <w:vMerge w:val="restart"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16.00</w:t>
            </w: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</w:rPr>
            </w:pP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</w:rPr>
              <w:t>Евсей</w:t>
            </w:r>
            <w:proofErr w:type="spellEnd"/>
            <w:r w:rsidRPr="007D7AD7">
              <w:rPr>
                <w:rFonts w:ascii="Constantia" w:hAnsi="Constantia" w:cs="Arial"/>
                <w:b/>
                <w:color w:val="000000" w:themeColor="text1"/>
              </w:rPr>
              <w:t> Денисов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</w:rPr>
              <w:t xml:space="preserve">К. фон </w:t>
            </w: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</w:rPr>
              <w:t>Рестоклис</w:t>
            </w:r>
            <w:proofErr w:type="spellEnd"/>
            <w:r w:rsidRPr="007D7AD7">
              <w:rPr>
                <w:rFonts w:ascii="Constantia" w:hAnsi="Constantia" w:cs="Arial"/>
                <w:b/>
                <w:color w:val="000000" w:themeColor="text1"/>
              </w:rPr>
              <w:t> 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  <w:lang w:val="en-US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>Altair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  <w:lang w:val="en-US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>NL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  <w:lang w:val="en-US"/>
              </w:rPr>
            </w:pPr>
            <w:bookmarkStart w:id="0" w:name="_GoBack"/>
            <w:bookmarkEnd w:id="0"/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>PANCAKE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  <w:lang w:val="en-US"/>
              </w:rPr>
            </w:pP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>Trongsund</w:t>
            </w:r>
            <w:proofErr w:type="spellEnd"/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  <w:lang w:val="en-US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 xml:space="preserve">Andrea </w:t>
            </w:r>
            <w:proofErr w:type="spellStart"/>
            <w:r w:rsidRPr="007D7AD7">
              <w:rPr>
                <w:rFonts w:ascii="Constantia" w:hAnsi="Constantia" w:cs="Arial"/>
                <w:b/>
                <w:color w:val="000000" w:themeColor="text1"/>
                <w:lang w:val="en-US"/>
              </w:rPr>
              <w:t>Sartalv</w:t>
            </w:r>
            <w:proofErr w:type="spellEnd"/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</w:rPr>
              <w:lastRenderedPageBreak/>
              <w:t>Василек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4114C" w:rsidRPr="0075264E" w:rsidTr="005823E6">
        <w:tc>
          <w:tcPr>
            <w:tcW w:w="6062" w:type="dxa"/>
          </w:tcPr>
          <w:p w:rsidR="0014114C" w:rsidRPr="0014114C" w:rsidRDefault="0014114C" w:rsidP="0014114C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onstantia" w:hAnsi="Constantia" w:cs="Arial"/>
                <w:b/>
                <w:color w:val="000000" w:themeColor="text1"/>
              </w:rPr>
            </w:pPr>
            <w:r w:rsidRPr="007D7AD7">
              <w:rPr>
                <w:rFonts w:ascii="Constantia" w:hAnsi="Constantia" w:cs="Arial"/>
                <w:b/>
                <w:color w:val="000000" w:themeColor="text1"/>
              </w:rPr>
              <w:t>Искатель</w:t>
            </w:r>
          </w:p>
        </w:tc>
        <w:tc>
          <w:tcPr>
            <w:tcW w:w="2977" w:type="dxa"/>
            <w:vMerge/>
          </w:tcPr>
          <w:p w:rsidR="0014114C" w:rsidRPr="0019454C" w:rsidRDefault="0014114C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</w:tbl>
    <w:p w:rsidR="003E51AD" w:rsidRPr="000321C7" w:rsidRDefault="003E51AD">
      <w:pPr>
        <w:rPr>
          <w:rFonts w:ascii="Constantia" w:hAnsi="Constantia"/>
        </w:rPr>
      </w:pPr>
    </w:p>
    <w:p w:rsidR="00FC0681" w:rsidRPr="00A305E0" w:rsidRDefault="005823E6">
      <w:pPr>
        <w:rPr>
          <w:rFonts w:ascii="Constantia" w:hAnsi="Constantia"/>
          <w:lang w:val="en-US"/>
        </w:rPr>
      </w:pPr>
      <w:r w:rsidRPr="00A305E0">
        <w:rPr>
          <w:rFonts w:ascii="Constantia" w:hAnsi="Constantia"/>
          <w:lang w:val="en-US"/>
        </w:rPr>
        <w:br w:type="textWrapping" w:clear="all"/>
      </w:r>
    </w:p>
    <w:sectPr w:rsidR="00FC0681" w:rsidRPr="00A305E0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35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CF"/>
    <w:multiLevelType w:val="hybridMultilevel"/>
    <w:tmpl w:val="8FA2DE5E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539"/>
    <w:multiLevelType w:val="hybridMultilevel"/>
    <w:tmpl w:val="031E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10"/>
    <w:multiLevelType w:val="hybridMultilevel"/>
    <w:tmpl w:val="524C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212"/>
    <w:multiLevelType w:val="hybridMultilevel"/>
    <w:tmpl w:val="AE34A93E"/>
    <w:lvl w:ilvl="0" w:tplc="500093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4B01"/>
    <w:multiLevelType w:val="hybridMultilevel"/>
    <w:tmpl w:val="9E968648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756"/>
    <w:multiLevelType w:val="hybridMultilevel"/>
    <w:tmpl w:val="83C6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3F6E"/>
    <w:multiLevelType w:val="hybridMultilevel"/>
    <w:tmpl w:val="5D66735C"/>
    <w:lvl w:ilvl="0" w:tplc="16646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7A7F"/>
    <w:multiLevelType w:val="hybridMultilevel"/>
    <w:tmpl w:val="7BD89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51E52"/>
    <w:multiLevelType w:val="hybridMultilevel"/>
    <w:tmpl w:val="EE9A4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53444"/>
    <w:multiLevelType w:val="hybridMultilevel"/>
    <w:tmpl w:val="C1069BC6"/>
    <w:lvl w:ilvl="0" w:tplc="962A39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50BC"/>
    <w:multiLevelType w:val="hybridMultilevel"/>
    <w:tmpl w:val="E57A3254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04E5F"/>
    <w:multiLevelType w:val="hybridMultilevel"/>
    <w:tmpl w:val="37D08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5043"/>
    <w:multiLevelType w:val="hybridMultilevel"/>
    <w:tmpl w:val="04F0CECA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981"/>
    <w:rsid w:val="000046B1"/>
    <w:rsid w:val="000321C7"/>
    <w:rsid w:val="00035458"/>
    <w:rsid w:val="00052284"/>
    <w:rsid w:val="0014114C"/>
    <w:rsid w:val="0019454C"/>
    <w:rsid w:val="001E7B06"/>
    <w:rsid w:val="00254F0F"/>
    <w:rsid w:val="00286E34"/>
    <w:rsid w:val="00397BD5"/>
    <w:rsid w:val="003D455D"/>
    <w:rsid w:val="003E51AD"/>
    <w:rsid w:val="0040549C"/>
    <w:rsid w:val="004E636D"/>
    <w:rsid w:val="00501C13"/>
    <w:rsid w:val="00543768"/>
    <w:rsid w:val="00576367"/>
    <w:rsid w:val="005823E6"/>
    <w:rsid w:val="005E425F"/>
    <w:rsid w:val="00615482"/>
    <w:rsid w:val="00690951"/>
    <w:rsid w:val="006A2550"/>
    <w:rsid w:val="00742620"/>
    <w:rsid w:val="0075264E"/>
    <w:rsid w:val="00787684"/>
    <w:rsid w:val="007D7AD7"/>
    <w:rsid w:val="008468F3"/>
    <w:rsid w:val="0088346C"/>
    <w:rsid w:val="008D3B39"/>
    <w:rsid w:val="008F0C15"/>
    <w:rsid w:val="00934B11"/>
    <w:rsid w:val="009A68C1"/>
    <w:rsid w:val="00A305E0"/>
    <w:rsid w:val="00AD1B83"/>
    <w:rsid w:val="00B304FF"/>
    <w:rsid w:val="00BE003C"/>
    <w:rsid w:val="00C162F9"/>
    <w:rsid w:val="00C63640"/>
    <w:rsid w:val="00CC1981"/>
    <w:rsid w:val="00D15A63"/>
    <w:rsid w:val="00DC09F0"/>
    <w:rsid w:val="00EE14FD"/>
    <w:rsid w:val="00EE5AB7"/>
    <w:rsid w:val="00F742D4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981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D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2019-10-19T21:30:00Z</dcterms:created>
  <dcterms:modified xsi:type="dcterms:W3CDTF">2019-10-19T21:56:00Z</dcterms:modified>
</cp:coreProperties>
</file>